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7C81" w14:textId="77777777" w:rsidR="00F56A34" w:rsidRPr="00F56A34" w:rsidRDefault="00F56A34" w:rsidP="00F56A34">
      <w:r w:rsidRPr="00F56A34">
        <w:rPr>
          <w:lang w:val="nb-NO"/>
        </w:rPr>
        <w:t>Årsplan med forbehold om endringer og tilleggsaktiviteter.</w:t>
      </w:r>
      <w:r w:rsidRPr="00F56A3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60"/>
        <w:gridCol w:w="2255"/>
        <w:gridCol w:w="2290"/>
      </w:tblGrid>
      <w:tr w:rsidR="00F56A34" w:rsidRPr="00F56A34" w14:paraId="706170DB" w14:textId="77777777" w:rsidTr="00F56A34">
        <w:trPr>
          <w:trHeight w:val="300"/>
        </w:trPr>
        <w:tc>
          <w:tcPr>
            <w:tcW w:w="9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92D050"/>
            <w:hideMark/>
          </w:tcPr>
          <w:p w14:paraId="53C928DE" w14:textId="77777777" w:rsidR="00F56A34" w:rsidRPr="00F56A34" w:rsidRDefault="00F56A34" w:rsidP="00F56A34">
            <w:r w:rsidRPr="00F56A34">
              <w:rPr>
                <w:b/>
                <w:bCs/>
                <w:lang w:val="nb-NO"/>
              </w:rPr>
              <w:t>10. TRINN: 2025/2026</w:t>
            </w:r>
            <w:r w:rsidRPr="00F56A34">
              <w:t> </w:t>
            </w:r>
          </w:p>
          <w:p w14:paraId="6731BBD7" w14:textId="77777777" w:rsidR="00F56A34" w:rsidRPr="00F56A34" w:rsidRDefault="00F56A34" w:rsidP="00F56A34">
            <w:r w:rsidRPr="00F56A34">
              <w:rPr>
                <w:lang w:val="nb-NO"/>
              </w:rPr>
              <w:t xml:space="preserve">Fokus: </w:t>
            </w:r>
            <w:r w:rsidRPr="00F56A34">
              <w:rPr>
                <w:b/>
                <w:bCs/>
                <w:lang w:val="nb-NO"/>
              </w:rPr>
              <w:t>Hva velger jeg?</w:t>
            </w:r>
            <w:r w:rsidRPr="00F56A34">
              <w:t> </w:t>
            </w:r>
          </w:p>
          <w:p w14:paraId="7A001639" w14:textId="77777777" w:rsidR="00F56A34" w:rsidRPr="00F56A34" w:rsidRDefault="00F56A34" w:rsidP="00F56A34">
            <w:r w:rsidRPr="00F56A34">
              <w:rPr>
                <w:lang w:val="nb-NO"/>
              </w:rPr>
              <w:t>(*Livsmestring og karrieren din. *Videregående opplæring og veien videre.)</w:t>
            </w:r>
            <w:r w:rsidRPr="00F56A34">
              <w:t> </w:t>
            </w:r>
          </w:p>
        </w:tc>
      </w:tr>
      <w:tr w:rsidR="00F56A34" w:rsidRPr="00F56A34" w14:paraId="07E4F627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BE4D5"/>
            <w:hideMark/>
          </w:tcPr>
          <w:p w14:paraId="65336DFA" w14:textId="77777777" w:rsidR="00F56A34" w:rsidRPr="00F56A34" w:rsidRDefault="00F56A34" w:rsidP="00F56A34">
            <w:r w:rsidRPr="00F56A34">
              <w:rPr>
                <w:lang w:val="nb-NO"/>
              </w:rPr>
              <w:t>Tid 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hideMark/>
          </w:tcPr>
          <w:p w14:paraId="010F09BC" w14:textId="77777777" w:rsidR="00F56A34" w:rsidRPr="00F56A34" w:rsidRDefault="00F56A34" w:rsidP="00F56A34">
            <w:proofErr w:type="gramStart"/>
            <w:r w:rsidRPr="00F56A34">
              <w:rPr>
                <w:lang w:val="nb-NO"/>
              </w:rPr>
              <w:t>Akt./</w:t>
            </w:r>
            <w:proofErr w:type="gramEnd"/>
            <w:r w:rsidRPr="00F56A34">
              <w:rPr>
                <w:lang w:val="nb-NO"/>
              </w:rPr>
              <w:t>opplæring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hideMark/>
          </w:tcPr>
          <w:p w14:paraId="38F512B7" w14:textId="77777777" w:rsidR="00F56A34" w:rsidRPr="00F56A34" w:rsidRDefault="00F56A34" w:rsidP="00F56A34">
            <w:r w:rsidRPr="00F56A34">
              <w:rPr>
                <w:lang w:val="nb-NO"/>
              </w:rPr>
              <w:t>Ressurser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BE4D5"/>
            <w:hideMark/>
          </w:tcPr>
          <w:p w14:paraId="2CDBD0C6" w14:textId="77777777" w:rsidR="00F56A34" w:rsidRPr="00F56A34" w:rsidRDefault="00F56A34" w:rsidP="00F56A34">
            <w:r w:rsidRPr="00F56A34">
              <w:rPr>
                <w:lang w:val="nb-NO"/>
              </w:rPr>
              <w:t>Ansvarlig</w:t>
            </w:r>
            <w:r w:rsidRPr="00F56A34">
              <w:t> </w:t>
            </w:r>
          </w:p>
        </w:tc>
      </w:tr>
      <w:tr w:rsidR="00F56A34" w:rsidRPr="00F56A34" w14:paraId="0232E61A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5C3EED0" w14:textId="77777777" w:rsidR="00F56A34" w:rsidRPr="00F56A34" w:rsidRDefault="00F56A34" w:rsidP="00F56A34">
            <w:r w:rsidRPr="00F56A34">
              <w:rPr>
                <w:lang w:val="nb-NO"/>
              </w:rPr>
              <w:t>Høst/</w:t>
            </w:r>
            <w:r w:rsidRPr="00F56A34">
              <w:t> </w:t>
            </w:r>
          </w:p>
          <w:p w14:paraId="78AD87B0" w14:textId="77777777" w:rsidR="00F56A34" w:rsidRPr="00F56A34" w:rsidRDefault="00F56A34" w:rsidP="00F56A34">
            <w:r w:rsidRPr="00F56A34">
              <w:rPr>
                <w:lang w:val="nb-NO"/>
              </w:rPr>
              <w:t>1. termin og</w:t>
            </w:r>
            <w:r w:rsidRPr="00F56A34">
              <w:t> </w:t>
            </w:r>
          </w:p>
          <w:p w14:paraId="343B5AF5" w14:textId="77777777" w:rsidR="00F56A34" w:rsidRPr="00F56A34" w:rsidRDefault="00F56A34" w:rsidP="00F56A34">
            <w:r w:rsidRPr="00F56A34">
              <w:rPr>
                <w:lang w:val="nb-NO"/>
              </w:rPr>
              <w:t>vår/</w:t>
            </w:r>
            <w:r w:rsidRPr="00F56A34">
              <w:t> </w:t>
            </w:r>
          </w:p>
          <w:p w14:paraId="641D31C2" w14:textId="77777777" w:rsidR="00F56A34" w:rsidRPr="00F56A34" w:rsidRDefault="00F56A34" w:rsidP="00F56A34">
            <w:r w:rsidRPr="00F56A34">
              <w:rPr>
                <w:lang w:val="nb-NO"/>
              </w:rPr>
              <w:t>2. termin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AC7A0" w14:textId="77777777" w:rsidR="00F56A34" w:rsidRPr="00F56A34" w:rsidRDefault="00F56A34" w:rsidP="00F56A34">
            <w:r w:rsidRPr="00F56A34">
              <w:rPr>
                <w:lang w:val="nb-NO"/>
              </w:rPr>
              <w:t>UDV 2 t/uke </w:t>
            </w:r>
            <w:r w:rsidRPr="00F56A34">
              <w:t> </w:t>
            </w:r>
          </w:p>
          <w:p w14:paraId="6B993165" w14:textId="77777777" w:rsidR="00F56A34" w:rsidRPr="00F56A34" w:rsidRDefault="00F56A34" w:rsidP="00F56A34">
            <w:r w:rsidRPr="00F56A34">
              <w:rPr>
                <w:lang w:val="nb-NO"/>
              </w:rPr>
              <w:t>-Skolesystemet</w:t>
            </w:r>
            <w:r w:rsidRPr="00F56A34">
              <w:t> </w:t>
            </w:r>
          </w:p>
          <w:p w14:paraId="6F08DB96" w14:textId="77777777" w:rsidR="00F56A34" w:rsidRPr="00F56A34" w:rsidRDefault="00F56A34" w:rsidP="00F56A34">
            <w:r w:rsidRPr="00F56A34">
              <w:rPr>
                <w:lang w:val="nb-NO"/>
              </w:rPr>
              <w:t xml:space="preserve">-Info </w:t>
            </w:r>
            <w:proofErr w:type="spellStart"/>
            <w:proofErr w:type="gramStart"/>
            <w:r w:rsidRPr="00F56A34">
              <w:rPr>
                <w:lang w:val="nb-NO"/>
              </w:rPr>
              <w:t>utd.program</w:t>
            </w:r>
            <w:proofErr w:type="spellEnd"/>
            <w:proofErr w:type="gramEnd"/>
            <w:r w:rsidRPr="00F56A34">
              <w:rPr>
                <w:lang w:val="nb-NO"/>
              </w:rPr>
              <w:t xml:space="preserve"> og yrker</w:t>
            </w:r>
            <w:r w:rsidRPr="00F56A34">
              <w:t> </w:t>
            </w:r>
          </w:p>
          <w:p w14:paraId="41DCF8E9" w14:textId="77777777" w:rsidR="00F56A34" w:rsidRPr="00F56A34" w:rsidRDefault="00F56A34" w:rsidP="00F56A34">
            <w:r w:rsidRPr="00F56A34">
              <w:rPr>
                <w:lang w:val="nb-NO"/>
              </w:rPr>
              <w:t>-Fordypning</w:t>
            </w:r>
            <w:r w:rsidRPr="00F56A34">
              <w:t> </w:t>
            </w:r>
          </w:p>
          <w:p w14:paraId="5545E061" w14:textId="77777777" w:rsidR="00F56A34" w:rsidRPr="00F56A34" w:rsidRDefault="00F56A34" w:rsidP="00F56A34">
            <w:r w:rsidRPr="00F56A34">
              <w:rPr>
                <w:lang w:val="nb-NO"/>
              </w:rPr>
              <w:t>-Bransjebesøk</w:t>
            </w:r>
            <w:r w:rsidRPr="00F56A34">
              <w:t> </w:t>
            </w:r>
          </w:p>
          <w:p w14:paraId="74BDCBFE" w14:textId="77777777" w:rsidR="00F56A34" w:rsidRPr="00F56A34" w:rsidRDefault="00F56A34" w:rsidP="00F56A34">
            <w:r w:rsidRPr="00F56A34">
              <w:rPr>
                <w:lang w:val="nb-NO"/>
              </w:rPr>
              <w:t>-Info innsøking, inntak mm.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7B88D" w14:textId="77777777" w:rsidR="00F56A34" w:rsidRPr="00F56A34" w:rsidRDefault="00F56A34" w:rsidP="00F56A34">
            <w:r w:rsidRPr="00F56A34">
              <w:rPr>
                <w:lang w:val="nb-NO"/>
              </w:rPr>
              <w:t>Vilbli.no</w:t>
            </w:r>
            <w:r w:rsidRPr="00F56A34">
              <w:t> </w:t>
            </w:r>
          </w:p>
          <w:p w14:paraId="4A7FB4A4" w14:textId="77777777" w:rsidR="00F56A34" w:rsidRPr="00F56A34" w:rsidRDefault="00F56A34" w:rsidP="00F56A34">
            <w:r w:rsidRPr="00F56A34">
              <w:rPr>
                <w:lang w:val="nb-NO"/>
              </w:rPr>
              <w:t>Utdanning.no</w:t>
            </w:r>
            <w:r w:rsidRPr="00F56A34">
              <w:t> </w:t>
            </w:r>
          </w:p>
          <w:p w14:paraId="2041D2FE" w14:textId="77777777" w:rsidR="00F56A34" w:rsidRPr="00F56A34" w:rsidRDefault="00F56A34" w:rsidP="00F56A34">
            <w:r w:rsidRPr="00F56A34">
              <w:rPr>
                <w:lang w:val="nb-NO"/>
              </w:rPr>
              <w:t>Min framtid</w:t>
            </w:r>
            <w:r w:rsidRPr="00F56A34">
              <w:t> </w:t>
            </w:r>
          </w:p>
          <w:p w14:paraId="184824D4" w14:textId="77777777" w:rsidR="00F56A34" w:rsidRPr="00F56A34" w:rsidRDefault="00F56A34" w:rsidP="00F56A34">
            <w:r w:rsidRPr="00F56A34">
              <w:rPr>
                <w:lang w:val="nb-NO"/>
              </w:rPr>
              <w:t>(ressurshefte)</w:t>
            </w:r>
            <w:r w:rsidRPr="00F56A34">
              <w:t> </w:t>
            </w:r>
          </w:p>
          <w:p w14:paraId="22B9A897" w14:textId="77777777" w:rsidR="00F56A34" w:rsidRPr="00F56A34" w:rsidRDefault="00F56A34" w:rsidP="00F56A34">
            <w:r w:rsidRPr="00F56A34">
              <w:rPr>
                <w:lang w:val="nb-NO"/>
              </w:rPr>
              <w:t>osv.</w:t>
            </w:r>
            <w:r w:rsidRPr="00F56A34">
              <w:t> </w:t>
            </w:r>
          </w:p>
          <w:p w14:paraId="47857EF3" w14:textId="77777777" w:rsidR="00F56A34" w:rsidRPr="00F56A34" w:rsidRDefault="00F56A34" w:rsidP="00F56A34"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763FECD" w14:textId="77777777" w:rsidR="00F56A34" w:rsidRPr="00F56A34" w:rsidRDefault="00F56A34" w:rsidP="00F56A34">
            <w:r w:rsidRPr="00F56A34">
              <w:rPr>
                <w:lang w:val="nb-NO"/>
              </w:rPr>
              <w:t>Rådgiver og kontaktlærer</w:t>
            </w:r>
            <w:r w:rsidRPr="00F56A34">
              <w:t> </w:t>
            </w:r>
          </w:p>
        </w:tc>
      </w:tr>
      <w:tr w:rsidR="00F56A34" w:rsidRPr="00F56A34" w14:paraId="1A75A467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5B22EEF" w14:textId="77777777" w:rsidR="00F56A34" w:rsidRPr="00F56A34" w:rsidRDefault="00F56A34" w:rsidP="00F56A34">
            <w:r w:rsidRPr="00F56A34">
              <w:rPr>
                <w:lang w:val="nb-NO"/>
              </w:rPr>
              <w:t>NB! Så fort som mulig. Senest 1 desember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F8F92" w14:textId="77777777" w:rsidR="00F56A34" w:rsidRPr="00F56A34" w:rsidRDefault="00F56A34" w:rsidP="00F56A34">
            <w:r w:rsidRPr="00F56A34">
              <w:rPr>
                <w:lang w:val="nb-NO"/>
              </w:rPr>
              <w:t xml:space="preserve">Bestille/utsending av </w:t>
            </w:r>
            <w:proofErr w:type="spellStart"/>
            <w:r w:rsidRPr="00F56A34">
              <w:rPr>
                <w:lang w:val="nb-NO"/>
              </w:rPr>
              <w:t>MinID</w:t>
            </w:r>
            <w:proofErr w:type="spellEnd"/>
            <w:r w:rsidRPr="00F56A34">
              <w:t> </w:t>
            </w:r>
          </w:p>
          <w:p w14:paraId="02F3B17B" w14:textId="77777777" w:rsidR="00F56A34" w:rsidRPr="00F56A34" w:rsidRDefault="00F56A34" w:rsidP="00F56A34">
            <w:r w:rsidRPr="00F56A34">
              <w:rPr>
                <w:b/>
                <w:bCs/>
                <w:lang w:val="nb-NO"/>
              </w:rPr>
              <w:t>Eller</w:t>
            </w:r>
            <w:r w:rsidRPr="00F56A34">
              <w:rPr>
                <w:lang w:val="nb-NO"/>
              </w:rPr>
              <w:t xml:space="preserve"> anbefalt å bestille bank id.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C5C34" w14:textId="77777777" w:rsidR="00F56A34" w:rsidRPr="00F56A34" w:rsidRDefault="00F56A34" w:rsidP="00F56A34">
            <w:proofErr w:type="spellStart"/>
            <w:r w:rsidRPr="00F56A34">
              <w:rPr>
                <w:lang w:val="nb-NO"/>
              </w:rPr>
              <w:t>Dig.dir</w:t>
            </w:r>
            <w:proofErr w:type="spellEnd"/>
            <w:r w:rsidRPr="00F56A34">
              <w:t> </w:t>
            </w:r>
          </w:p>
          <w:p w14:paraId="5B9A0A49" w14:textId="77777777" w:rsidR="00F56A34" w:rsidRPr="00F56A34" w:rsidRDefault="00F56A34" w:rsidP="00F56A34">
            <w:r w:rsidRPr="00F56A34">
              <w:rPr>
                <w:lang w:val="nb-NO"/>
              </w:rPr>
              <w:t>Egen bank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F8989BB" w14:textId="77777777" w:rsidR="00F56A34" w:rsidRPr="00F56A34" w:rsidRDefault="00F56A34" w:rsidP="00F56A34">
            <w:r w:rsidRPr="00F56A34">
              <w:rPr>
                <w:lang w:val="nb-NO"/>
              </w:rPr>
              <w:t>Foresatte og elever</w:t>
            </w:r>
            <w:r w:rsidRPr="00F56A34">
              <w:t> </w:t>
            </w:r>
          </w:p>
        </w:tc>
      </w:tr>
      <w:tr w:rsidR="00F56A34" w:rsidRPr="00F56A34" w14:paraId="1BDB99C8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2E30B240" w14:textId="77777777" w:rsidR="00F56A34" w:rsidRPr="00F56A34" w:rsidRDefault="00F56A34" w:rsidP="00F56A34">
            <w:r w:rsidRPr="00F56A34">
              <w:rPr>
                <w:lang w:val="nb-NO"/>
              </w:rPr>
              <w:t>Uke 42/43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308E2" w14:textId="77777777" w:rsidR="00F56A34" w:rsidRPr="00F56A34" w:rsidRDefault="00F56A34" w:rsidP="00F56A34">
            <w:r w:rsidRPr="00F56A34">
              <w:rPr>
                <w:lang w:val="nb-NO"/>
              </w:rPr>
              <w:t>Helsefagdager for enkelte elever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89274" w14:textId="77777777" w:rsidR="00F56A34" w:rsidRPr="00F56A34" w:rsidRDefault="00F56A34" w:rsidP="00F56A34">
            <w:r w:rsidRPr="00F56A34">
              <w:rPr>
                <w:lang w:val="nb-NO"/>
              </w:rPr>
              <w:t>Videregående skole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A47497F" w14:textId="77777777" w:rsidR="00F56A34" w:rsidRPr="00F56A34" w:rsidRDefault="00F56A34" w:rsidP="00F56A34">
            <w:r w:rsidRPr="00F56A34">
              <w:rPr>
                <w:lang w:val="nb-NO"/>
              </w:rPr>
              <w:t>Rådgiver</w:t>
            </w:r>
            <w:r w:rsidRPr="00F56A34">
              <w:t> </w:t>
            </w:r>
          </w:p>
        </w:tc>
      </w:tr>
      <w:tr w:rsidR="00F56A34" w:rsidRPr="00F56A34" w14:paraId="047ECC43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52A73EE2" w14:textId="77777777" w:rsidR="00F56A34" w:rsidRPr="00F56A34" w:rsidRDefault="00F56A34" w:rsidP="00F56A34">
            <w:r w:rsidRPr="00F56A34">
              <w:rPr>
                <w:lang w:val="nb-NO"/>
              </w:rPr>
              <w:t>Uke 44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44AE6" w14:textId="77777777" w:rsidR="00F56A34" w:rsidRPr="00F56A34" w:rsidRDefault="00F56A34" w:rsidP="00F56A34">
            <w:r w:rsidRPr="00F56A34">
              <w:rPr>
                <w:lang w:val="nb-NO"/>
              </w:rPr>
              <w:t xml:space="preserve">Åpne </w:t>
            </w:r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rPr>
                <w:lang w:val="nb-NO"/>
              </w:rPr>
              <w:t>-skoler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A61DA" w14:textId="77777777" w:rsidR="00F56A34" w:rsidRPr="00F56A34" w:rsidRDefault="00F56A34" w:rsidP="00F56A34"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268AB43" w14:textId="77777777" w:rsidR="00F56A34" w:rsidRPr="00F56A34" w:rsidRDefault="00F56A34" w:rsidP="00F56A34">
            <w:r w:rsidRPr="00F56A34">
              <w:rPr>
                <w:lang w:val="nb-NO"/>
              </w:rPr>
              <w:t>Rådgiver</w:t>
            </w:r>
            <w:r w:rsidRPr="00F56A34">
              <w:t> </w:t>
            </w:r>
          </w:p>
        </w:tc>
      </w:tr>
      <w:tr w:rsidR="00F56A34" w:rsidRPr="00F56A34" w14:paraId="09A18DAC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0F6ECC2F" w14:textId="77777777" w:rsidR="00F56A34" w:rsidRPr="00F56A34" w:rsidRDefault="00F56A34" w:rsidP="00F56A34">
            <w:r w:rsidRPr="00F56A34">
              <w:rPr>
                <w:lang w:val="nb-NO"/>
              </w:rPr>
              <w:t>Uke 44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BE721" w14:textId="77777777" w:rsidR="00F56A34" w:rsidRPr="00F56A34" w:rsidRDefault="00F56A34" w:rsidP="00F56A34">
            <w:r w:rsidRPr="00F56A34">
              <w:rPr>
                <w:lang w:val="nb-NO"/>
              </w:rPr>
              <w:t>Jenter og teknologi/ Gutter og barnehage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EB331" w14:textId="77777777" w:rsidR="00F56A34" w:rsidRPr="00F56A34" w:rsidRDefault="00F56A34" w:rsidP="00F56A34"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92D4AF5" w14:textId="77777777" w:rsidR="00F56A34" w:rsidRPr="00F56A34" w:rsidRDefault="00F56A34" w:rsidP="00F56A34">
            <w:r w:rsidRPr="00F56A34">
              <w:rPr>
                <w:lang w:val="nb-NO"/>
              </w:rPr>
              <w:t>Rådgiver</w:t>
            </w:r>
            <w:r w:rsidRPr="00F56A34">
              <w:t> </w:t>
            </w:r>
          </w:p>
        </w:tc>
      </w:tr>
      <w:tr w:rsidR="00F56A34" w:rsidRPr="00F56A34" w14:paraId="332376A3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15C4ABD8" w14:textId="77777777" w:rsidR="00F56A34" w:rsidRPr="00F56A34" w:rsidRDefault="00F56A34" w:rsidP="00F56A34">
            <w:proofErr w:type="spellStart"/>
            <w:r w:rsidRPr="00F56A34">
              <w:rPr>
                <w:lang w:val="nb-NO"/>
              </w:rPr>
              <w:t>Okt-feb</w:t>
            </w:r>
            <w:proofErr w:type="spellEnd"/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14553" w14:textId="77777777" w:rsidR="00F56A34" w:rsidRPr="00F56A34" w:rsidRDefault="00F56A34" w:rsidP="00F56A34">
            <w:r w:rsidRPr="00F56A34">
              <w:rPr>
                <w:lang w:val="nb-NO"/>
              </w:rPr>
              <w:t xml:space="preserve">Besøk fra </w:t>
            </w:r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rPr>
                <w:lang w:val="nb-NO"/>
              </w:rPr>
              <w:t xml:space="preserve"> og opplærings-kontorene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D626A" w14:textId="77777777" w:rsidR="00F56A34" w:rsidRPr="00F56A34" w:rsidRDefault="00F56A34" w:rsidP="00F56A34">
            <w:r w:rsidRPr="00F56A34">
              <w:rPr>
                <w:lang w:val="nb-NO"/>
              </w:rPr>
              <w:t xml:space="preserve">Repr. fra </w:t>
            </w:r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rPr>
                <w:lang w:val="nb-NO"/>
              </w:rPr>
              <w:t xml:space="preserve"> og fra</w:t>
            </w:r>
            <w:r w:rsidRPr="00F56A34">
              <w:t> </w:t>
            </w:r>
          </w:p>
          <w:p w14:paraId="3E452724" w14:textId="77777777" w:rsidR="00F56A34" w:rsidRPr="00F56A34" w:rsidRDefault="00F56A34" w:rsidP="00F56A34">
            <w:r w:rsidRPr="00F56A34">
              <w:rPr>
                <w:lang w:val="nb-NO"/>
              </w:rPr>
              <w:t>opplærings-kontorene 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DFB777A" w14:textId="77777777" w:rsidR="00F56A34" w:rsidRPr="00F56A34" w:rsidRDefault="00F56A34" w:rsidP="00F56A34">
            <w:r w:rsidRPr="00F56A34">
              <w:rPr>
                <w:lang w:val="nb-NO"/>
              </w:rPr>
              <w:t>Rådgiver </w:t>
            </w:r>
            <w:r w:rsidRPr="00F56A34">
              <w:t> </w:t>
            </w:r>
          </w:p>
        </w:tc>
      </w:tr>
      <w:tr w:rsidR="00F56A34" w:rsidRPr="00F56A34" w14:paraId="735FD773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28B13AB" w14:textId="77777777" w:rsidR="00F56A34" w:rsidRPr="00F56A34" w:rsidRDefault="00F56A34" w:rsidP="00F56A34">
            <w:r w:rsidRPr="00F56A34">
              <w:rPr>
                <w:lang w:val="nb-NO"/>
              </w:rPr>
              <w:t>Uke 49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E79C3" w14:textId="77777777" w:rsidR="00F56A34" w:rsidRPr="00F56A34" w:rsidRDefault="00F56A34" w:rsidP="00F56A34">
            <w:r w:rsidRPr="00F56A34">
              <w:rPr>
                <w:lang w:val="nb-NO"/>
              </w:rPr>
              <w:t xml:space="preserve">Hospitering </w:t>
            </w:r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20461" w14:textId="77777777" w:rsidR="00F56A34" w:rsidRPr="00F56A34" w:rsidRDefault="00F56A34" w:rsidP="00F56A34">
            <w:proofErr w:type="spellStart"/>
            <w:r w:rsidRPr="00F56A34">
              <w:rPr>
                <w:lang w:val="nb-NO"/>
              </w:rPr>
              <w:t>Vgs</w:t>
            </w:r>
            <w:proofErr w:type="spellEnd"/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D3EF592" w14:textId="77777777" w:rsidR="00F56A34" w:rsidRPr="00F56A34" w:rsidRDefault="00F56A34" w:rsidP="00F56A34">
            <w:r w:rsidRPr="00F56A34">
              <w:rPr>
                <w:lang w:val="nb-NO"/>
              </w:rPr>
              <w:t>Rådgiver / foresatte og elever</w:t>
            </w:r>
            <w:r w:rsidRPr="00F56A34">
              <w:t> </w:t>
            </w:r>
          </w:p>
        </w:tc>
      </w:tr>
      <w:tr w:rsidR="00F56A34" w:rsidRPr="00F56A34" w14:paraId="5D966434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3ED948E5" w14:textId="77777777" w:rsidR="00F56A34" w:rsidRPr="00F56A34" w:rsidRDefault="00F56A34" w:rsidP="00F56A34">
            <w:r w:rsidRPr="00F56A34">
              <w:rPr>
                <w:lang w:val="nb-NO"/>
              </w:rPr>
              <w:t>Uke 3</w:t>
            </w:r>
            <w:r w:rsidRPr="00F56A34">
              <w:t> </w:t>
            </w:r>
          </w:p>
          <w:p w14:paraId="30CE453F" w14:textId="77777777" w:rsidR="00F56A34" w:rsidRPr="00F56A34" w:rsidRDefault="00F56A34" w:rsidP="00F56A34">
            <w:r w:rsidRPr="00F56A34">
              <w:rPr>
                <w:lang w:val="nb-NO"/>
              </w:rPr>
              <w:t>Fredag 16 januar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3435F" w14:textId="77777777" w:rsidR="00F56A34" w:rsidRPr="00F56A34" w:rsidRDefault="00F56A34" w:rsidP="00F56A34">
            <w:r w:rsidRPr="00F56A34">
              <w:rPr>
                <w:lang w:val="nb-NO"/>
              </w:rPr>
              <w:t>Yrkesmesse, Sørlandshallen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C8A46" w14:textId="77777777" w:rsidR="00F56A34" w:rsidRPr="00F56A34" w:rsidRDefault="00F56A34" w:rsidP="00F56A34">
            <w:r w:rsidRPr="00F56A34">
              <w:rPr>
                <w:lang w:val="nb-NO"/>
              </w:rPr>
              <w:t>Yvalg.no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BD17585" w14:textId="77777777" w:rsidR="00F56A34" w:rsidRPr="00F56A34" w:rsidRDefault="00F56A34" w:rsidP="00F56A34">
            <w:r w:rsidRPr="00F56A34">
              <w:rPr>
                <w:lang w:val="nb-NO"/>
              </w:rPr>
              <w:t>Rådgiver</w:t>
            </w:r>
            <w:r w:rsidRPr="00F56A34">
              <w:t> </w:t>
            </w:r>
          </w:p>
        </w:tc>
      </w:tr>
      <w:tr w:rsidR="00F56A34" w:rsidRPr="00F56A34" w14:paraId="63944551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6D8F0684" w14:textId="77777777" w:rsidR="00F56A34" w:rsidRPr="00F56A34" w:rsidRDefault="00F56A34" w:rsidP="00F56A34">
            <w:r w:rsidRPr="00F56A34">
              <w:rPr>
                <w:lang w:val="nb-NO"/>
              </w:rPr>
              <w:t>Uke 4</w:t>
            </w:r>
            <w:r w:rsidRPr="00F56A34">
              <w:t> </w:t>
            </w:r>
          </w:p>
          <w:p w14:paraId="22F9D7D0" w14:textId="77777777" w:rsidR="00F56A34" w:rsidRPr="00F56A34" w:rsidRDefault="00F56A34" w:rsidP="00F56A34">
            <w:r w:rsidRPr="00F56A34">
              <w:rPr>
                <w:lang w:val="nb-NO"/>
              </w:rPr>
              <w:lastRenderedPageBreak/>
              <w:t>19 til 23 januar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902BA" w14:textId="77777777" w:rsidR="00F56A34" w:rsidRPr="00F56A34" w:rsidRDefault="00F56A34" w:rsidP="00F56A34">
            <w:r w:rsidRPr="00F56A34">
              <w:rPr>
                <w:lang w:val="nb-NO"/>
              </w:rPr>
              <w:lastRenderedPageBreak/>
              <w:t>PRYO/arbeidsuka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A944D" w14:textId="77777777" w:rsidR="00F56A34" w:rsidRPr="00F56A34" w:rsidRDefault="00F56A34" w:rsidP="00F56A34">
            <w:r w:rsidRPr="00F56A34">
              <w:rPr>
                <w:lang w:val="nb-NO"/>
              </w:rPr>
              <w:t>Partner-bedrifter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5283C0B" w14:textId="77777777" w:rsidR="00F56A34" w:rsidRPr="00F56A34" w:rsidRDefault="00F56A34" w:rsidP="00F56A34">
            <w:r w:rsidRPr="00F56A34">
              <w:rPr>
                <w:lang w:val="nb-NO"/>
              </w:rPr>
              <w:t>Rådgiver</w:t>
            </w:r>
            <w:r w:rsidRPr="00F56A34">
              <w:t> </w:t>
            </w:r>
          </w:p>
        </w:tc>
      </w:tr>
      <w:tr w:rsidR="00F56A34" w:rsidRPr="00F56A34" w14:paraId="7D0D02B4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4A340DAA" w14:textId="77777777" w:rsidR="00F56A34" w:rsidRPr="00F56A34" w:rsidRDefault="00F56A34" w:rsidP="00F56A34">
            <w:r w:rsidRPr="00F56A34">
              <w:rPr>
                <w:lang w:val="nb-NO"/>
              </w:rPr>
              <w:t>Uke 5</w:t>
            </w:r>
            <w:r w:rsidRPr="00F56A34">
              <w:t> </w:t>
            </w:r>
          </w:p>
          <w:p w14:paraId="49FD1969" w14:textId="77777777" w:rsidR="00F56A34" w:rsidRPr="00F56A34" w:rsidRDefault="00F56A34" w:rsidP="00F56A34">
            <w:r w:rsidRPr="00F56A34">
              <w:rPr>
                <w:lang w:val="nb-NO"/>
              </w:rPr>
              <w:t xml:space="preserve">1. </w:t>
            </w:r>
            <w:proofErr w:type="spellStart"/>
            <w:r w:rsidRPr="00F56A34">
              <w:rPr>
                <w:lang w:val="nb-NO"/>
              </w:rPr>
              <w:t>feb</w:t>
            </w:r>
            <w:proofErr w:type="spellEnd"/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4A524" w14:textId="77777777" w:rsidR="00F56A34" w:rsidRPr="00F56A34" w:rsidRDefault="00F56A34" w:rsidP="00F56A34">
            <w:r w:rsidRPr="00F56A34">
              <w:rPr>
                <w:lang w:val="nb-NO"/>
              </w:rPr>
              <w:t>Søknadsfrist, særskilt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0214E" w14:textId="77777777" w:rsidR="00F56A34" w:rsidRPr="00F56A34" w:rsidRDefault="00F56A34" w:rsidP="00F56A34">
            <w:r w:rsidRPr="00F56A34">
              <w:rPr>
                <w:lang w:val="nb-NO"/>
              </w:rPr>
              <w:t>Vigo.no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C0A9543" w14:textId="77777777" w:rsidR="00F56A34" w:rsidRPr="00F56A34" w:rsidRDefault="00F56A34" w:rsidP="00F56A34">
            <w:r w:rsidRPr="00F56A34">
              <w:rPr>
                <w:lang w:val="nb-NO"/>
              </w:rPr>
              <w:t>Rådgiver/foresatte og elev</w:t>
            </w:r>
            <w:r w:rsidRPr="00F56A34">
              <w:t> </w:t>
            </w:r>
          </w:p>
        </w:tc>
      </w:tr>
      <w:tr w:rsidR="00F56A34" w:rsidRPr="00F56A34" w14:paraId="7B744C36" w14:textId="77777777" w:rsidTr="00F56A34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AE2D5"/>
            <w:hideMark/>
          </w:tcPr>
          <w:p w14:paraId="772DABA6" w14:textId="77777777" w:rsidR="00F56A34" w:rsidRPr="00F56A34" w:rsidRDefault="00F56A34" w:rsidP="00F56A34">
            <w:r w:rsidRPr="00F56A34">
              <w:rPr>
                <w:lang w:val="nb-NO"/>
              </w:rPr>
              <w:t>Uke 9</w:t>
            </w:r>
            <w:r w:rsidRPr="00F56A34">
              <w:t> </w:t>
            </w:r>
          </w:p>
          <w:p w14:paraId="2E1EEDAD" w14:textId="77777777" w:rsidR="00F56A34" w:rsidRPr="00F56A34" w:rsidRDefault="00F56A34" w:rsidP="00F56A34">
            <w:r w:rsidRPr="00F56A34">
              <w:rPr>
                <w:lang w:val="nb-NO"/>
              </w:rPr>
              <w:t>1. mars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390CEC0" w14:textId="77777777" w:rsidR="00F56A34" w:rsidRPr="00F56A34" w:rsidRDefault="00F56A34" w:rsidP="00F56A34">
            <w:r w:rsidRPr="00F56A34">
              <w:rPr>
                <w:lang w:val="nb-NO"/>
              </w:rPr>
              <w:t>Søknadsfrist, ordinært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55891D7" w14:textId="77777777" w:rsidR="00F56A34" w:rsidRPr="00F56A34" w:rsidRDefault="00F56A34" w:rsidP="00F56A34">
            <w:r w:rsidRPr="00F56A34">
              <w:rPr>
                <w:lang w:val="nb-NO"/>
              </w:rPr>
              <w:t>Vigo.no</w:t>
            </w:r>
            <w:r w:rsidRPr="00F56A34"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FA2C7" w14:textId="77777777" w:rsidR="00F56A34" w:rsidRPr="00F56A34" w:rsidRDefault="00F56A34" w:rsidP="00F56A34">
            <w:r w:rsidRPr="00F56A34">
              <w:rPr>
                <w:lang w:val="nb-NO"/>
              </w:rPr>
              <w:t>Rådgiver/foresatte og elev</w:t>
            </w:r>
            <w:r w:rsidRPr="00F56A34">
              <w:t> </w:t>
            </w:r>
          </w:p>
        </w:tc>
      </w:tr>
    </w:tbl>
    <w:p w14:paraId="379C9BFF" w14:textId="77777777" w:rsidR="00F56A34" w:rsidRPr="00F56A34" w:rsidRDefault="00F56A34" w:rsidP="00F56A34">
      <w:r w:rsidRPr="00F56A34">
        <w:t> </w:t>
      </w:r>
    </w:p>
    <w:p w14:paraId="0E195118" w14:textId="77777777" w:rsidR="00F56A34" w:rsidRPr="00F56A34" w:rsidRDefault="00F56A34" w:rsidP="00F56A34">
      <w:r w:rsidRPr="00F56A34">
        <w:t> </w:t>
      </w:r>
    </w:p>
    <w:p w14:paraId="7C48B5D2" w14:textId="77777777" w:rsidR="00F56A34" w:rsidRPr="00F56A34" w:rsidRDefault="00F56A34" w:rsidP="00F56A34">
      <w:r w:rsidRPr="00F56A34">
        <w:rPr>
          <w:b/>
          <w:bCs/>
          <w:lang w:val="nb-NO"/>
        </w:rPr>
        <w:t>Kompetansemål</w:t>
      </w:r>
      <w:r w:rsidRPr="00F56A34">
        <w:rPr>
          <w:lang w:val="nb-NO"/>
        </w:rPr>
        <w:t xml:space="preserve">: </w:t>
      </w:r>
      <w:hyperlink r:id="rId4" w:tgtFrame="_blank" w:history="1">
        <w:r w:rsidRPr="00F56A34">
          <w:rPr>
            <w:rStyle w:val="Hyperkobling"/>
            <w:lang w:val="nb-NO"/>
          </w:rPr>
          <w:t>https://www.udir.no/lk20/utv01-03/kompetansemaal-og-vurdering/kv106</w:t>
        </w:r>
      </w:hyperlink>
      <w:r w:rsidRPr="00F56A34">
        <w:rPr>
          <w:lang w:val="nb-NO"/>
        </w:rPr>
        <w:t> </w:t>
      </w:r>
      <w:r w:rsidRPr="00F56A34">
        <w:t> </w:t>
      </w:r>
    </w:p>
    <w:p w14:paraId="0C742AA9" w14:textId="77777777" w:rsidR="00F56A34" w:rsidRPr="00F56A34" w:rsidRDefault="00F56A34" w:rsidP="00F56A34">
      <w:r w:rsidRPr="00F56A34">
        <w:rPr>
          <w:u w:val="single"/>
          <w:lang w:val="nb-NO"/>
        </w:rPr>
        <w:t>Kjerneelement</w:t>
      </w:r>
      <w:r w:rsidRPr="00F56A34">
        <w:rPr>
          <w:lang w:val="nb-NO"/>
        </w:rPr>
        <w:t xml:space="preserve">: </w:t>
      </w:r>
      <w:r w:rsidRPr="00F56A34">
        <w:rPr>
          <w:i/>
          <w:iCs/>
          <w:lang w:val="nb-NO"/>
        </w:rPr>
        <w:t>«Karrierekompetanse.»</w:t>
      </w:r>
      <w:r w:rsidRPr="00F56A34">
        <w:t> </w:t>
      </w:r>
    </w:p>
    <w:p w14:paraId="5F954220" w14:textId="77777777" w:rsidR="00F56A34" w:rsidRPr="00F56A34" w:rsidRDefault="00F56A34" w:rsidP="00F56A34">
      <w:r w:rsidRPr="00F56A34">
        <w:rPr>
          <w:lang w:val="nb-NO"/>
        </w:rPr>
        <w:t>«Å utvikle karrierekompetanse handler om å forstå og utvikle seg selv og egen læring, og å utvikle en trygg identitet. Det handler også om å utforske utdanningsmuligheter og arbeidslivet. Dette inkluderer ferdigheter i å kunne samle, analysere og ta i bruk informasjon både om utdanning, arbeid og seg selv. Ferdigheter i å håndtere overgangsfaser i livet og ferdigheter i å ta valg og forstå konsekvenser av valg, skal også være en del av faget. Elevene må oppleve karrierelæringen som helhetlig og relevant.» (Udir.no)</w:t>
      </w:r>
      <w:r w:rsidRPr="00F56A34">
        <w:t> </w:t>
      </w:r>
    </w:p>
    <w:p w14:paraId="7C16B052" w14:textId="77777777" w:rsidR="00F56A34" w:rsidRPr="00F56A34" w:rsidRDefault="00F56A34" w:rsidP="00F56A34">
      <w:r w:rsidRPr="00F56A34">
        <w:rPr>
          <w:u w:val="single"/>
          <w:lang w:val="nb-NO"/>
        </w:rPr>
        <w:t>Grunnleggende ferdigheter</w:t>
      </w:r>
      <w:r w:rsidRPr="00F56A34">
        <w:rPr>
          <w:lang w:val="nb-NO"/>
        </w:rPr>
        <w:t>:</w:t>
      </w:r>
      <w:r w:rsidRPr="00F56A34">
        <w:t> </w:t>
      </w:r>
    </w:p>
    <w:p w14:paraId="0D772CCF" w14:textId="77777777" w:rsidR="00F56A34" w:rsidRPr="00F56A34" w:rsidRDefault="00F56A34" w:rsidP="00F56A34">
      <w:r w:rsidRPr="00F56A34">
        <w:rPr>
          <w:i/>
          <w:iCs/>
          <w:lang w:val="nb-NO"/>
        </w:rPr>
        <w:t>«Muntlige ferdigheter»</w:t>
      </w:r>
      <w:r w:rsidRPr="00F56A34">
        <w:rPr>
          <w:lang w:val="nb-NO"/>
        </w:rPr>
        <w:t xml:space="preserve"> i utdanningsvalg: </w:t>
      </w:r>
      <w:proofErr w:type="gramStart"/>
      <w:r w:rsidRPr="00F56A34">
        <w:rPr>
          <w:lang w:val="nb-NO"/>
        </w:rPr>
        <w:t>«…innebærer</w:t>
      </w:r>
      <w:proofErr w:type="gramEnd"/>
      <w:r w:rsidRPr="00F56A34">
        <w:rPr>
          <w:lang w:val="nb-NO"/>
        </w:rPr>
        <w:t xml:space="preserve"> å mestre relevant fagterminologi, drøfte egne muligheter når det gjelder utdanning og arbeid, vurdere og videreutvikle innspill fra andre og fremme egne meninger.» (Udir.no) </w:t>
      </w:r>
      <w:r w:rsidRPr="00F56A34">
        <w:t> </w:t>
      </w:r>
    </w:p>
    <w:p w14:paraId="2FFEADC8" w14:textId="77777777" w:rsidR="00F56A34" w:rsidRPr="00F56A34" w:rsidRDefault="00F56A34" w:rsidP="00F56A34">
      <w:r w:rsidRPr="00F56A34">
        <w:rPr>
          <w:i/>
          <w:iCs/>
          <w:lang w:val="nb-NO"/>
        </w:rPr>
        <w:t>«Å kunne skrive»</w:t>
      </w:r>
      <w:r w:rsidRPr="00F56A34">
        <w:rPr>
          <w:lang w:val="nb-NO"/>
        </w:rPr>
        <w:t xml:space="preserve"> i utdanningsvalg: </w:t>
      </w:r>
      <w:proofErr w:type="gramStart"/>
      <w:r w:rsidRPr="00F56A34">
        <w:rPr>
          <w:lang w:val="nb-NO"/>
        </w:rPr>
        <w:t>«…innebærer</w:t>
      </w:r>
      <w:proofErr w:type="gramEnd"/>
      <w:r w:rsidRPr="00F56A34">
        <w:rPr>
          <w:lang w:val="nb-NO"/>
        </w:rPr>
        <w:t xml:space="preserve"> å dokumentere kunnskap og arbeidsprosesser, og reflektere over egen læring i arbeid med faglige tekster. Det innebærer også å kunne grunngi og argumentere for egne utdannings- og yrkesønsker.» (Udir.no)</w:t>
      </w:r>
      <w:r w:rsidRPr="00F56A34">
        <w:t> </w:t>
      </w:r>
    </w:p>
    <w:p w14:paraId="585DAE6B" w14:textId="77777777" w:rsidR="00F56A34" w:rsidRPr="00F56A34" w:rsidRDefault="00F56A34" w:rsidP="00F56A34">
      <w:r w:rsidRPr="00F56A34">
        <w:rPr>
          <w:i/>
          <w:iCs/>
          <w:lang w:val="nb-NO"/>
        </w:rPr>
        <w:t>«Å kunne lese»</w:t>
      </w:r>
      <w:r w:rsidRPr="00F56A34">
        <w:rPr>
          <w:lang w:val="nb-NO"/>
        </w:rPr>
        <w:t xml:space="preserve"> i utdanningsvalg: </w:t>
      </w:r>
      <w:proofErr w:type="gramStart"/>
      <w:r w:rsidRPr="00F56A34">
        <w:rPr>
          <w:lang w:val="nb-NO"/>
        </w:rPr>
        <w:t>«…innebærer</w:t>
      </w:r>
      <w:proofErr w:type="gramEnd"/>
      <w:r w:rsidRPr="00F56A34">
        <w:rPr>
          <w:lang w:val="nb-NO"/>
        </w:rPr>
        <w:t xml:space="preserve"> å forstå, systematisere og bruke informasjon fra tekster, bilder, film og andre informasjonskanaler om utdanning, yrker og leveveier. Det innebærer også å vurdere om kildene er troverdige.» (Udir.no)</w:t>
      </w:r>
      <w:r w:rsidRPr="00F56A34">
        <w:t> </w:t>
      </w:r>
    </w:p>
    <w:p w14:paraId="1CF913C4" w14:textId="77777777" w:rsidR="00F56A34" w:rsidRPr="00F56A34" w:rsidRDefault="00F56A34" w:rsidP="00F56A34">
      <w:r w:rsidRPr="00F56A34">
        <w:rPr>
          <w:i/>
          <w:iCs/>
          <w:lang w:val="nb-NO"/>
        </w:rPr>
        <w:t>«Å kunne regne»</w:t>
      </w:r>
      <w:r w:rsidRPr="00F56A34">
        <w:rPr>
          <w:lang w:val="nb-NO"/>
        </w:rPr>
        <w:t xml:space="preserve"> i utdanningsvalg: </w:t>
      </w:r>
      <w:proofErr w:type="gramStart"/>
      <w:r w:rsidRPr="00F56A34">
        <w:rPr>
          <w:lang w:val="nb-NO"/>
        </w:rPr>
        <w:t>«…innebærer</w:t>
      </w:r>
      <w:proofErr w:type="gramEnd"/>
      <w:r w:rsidRPr="00F56A34">
        <w:rPr>
          <w:lang w:val="nb-NO"/>
        </w:rPr>
        <w:t xml:space="preserve"> å bruke tallmateriale om økonomisk verdi av arbeid og statistisk materiale som er relevant for faget.» (Udir.no)</w:t>
      </w:r>
      <w:r w:rsidRPr="00F56A34">
        <w:t> </w:t>
      </w:r>
    </w:p>
    <w:p w14:paraId="1A781854" w14:textId="77777777" w:rsidR="00F56A34" w:rsidRPr="00F56A34" w:rsidRDefault="00F56A34" w:rsidP="00F56A34">
      <w:r w:rsidRPr="00F56A34">
        <w:rPr>
          <w:i/>
          <w:iCs/>
          <w:lang w:val="nb-NO"/>
        </w:rPr>
        <w:t xml:space="preserve">«Digitale ferdigheter» </w:t>
      </w:r>
      <w:r w:rsidRPr="00F56A34">
        <w:rPr>
          <w:lang w:val="nb-NO"/>
        </w:rPr>
        <w:t xml:space="preserve">i utdanningsvalg: </w:t>
      </w:r>
      <w:proofErr w:type="gramStart"/>
      <w:r w:rsidRPr="00F56A34">
        <w:rPr>
          <w:lang w:val="nb-NO"/>
        </w:rPr>
        <w:t>«…innebærer</w:t>
      </w:r>
      <w:proofErr w:type="gramEnd"/>
      <w:r w:rsidRPr="00F56A34">
        <w:rPr>
          <w:lang w:val="nb-NO"/>
        </w:rPr>
        <w:t xml:space="preserve"> å samle, analysere og bruke informasjon om utdanninger og yrker fra digitale kilder og vurdere kildene kritisk. Det består også i å gjøre seg kjent med digital teknologi i yrkene man utforsker.» (Udir.no)</w:t>
      </w:r>
      <w:r w:rsidRPr="00F56A34">
        <w:t> </w:t>
      </w:r>
    </w:p>
    <w:p w14:paraId="0C4A04FE" w14:textId="77777777" w:rsidR="00F56A34" w:rsidRPr="00F56A34" w:rsidRDefault="00F56A34" w:rsidP="00F56A34">
      <w:r w:rsidRPr="00F56A34">
        <w:lastRenderedPageBreak/>
        <w:t> </w:t>
      </w:r>
    </w:p>
    <w:p w14:paraId="0EAE39C7" w14:textId="77777777" w:rsidR="00F56A34" w:rsidRPr="00F56A34" w:rsidRDefault="00F56A34" w:rsidP="00F56A34">
      <w:r w:rsidRPr="00F56A34">
        <w:t> </w:t>
      </w:r>
    </w:p>
    <w:p w14:paraId="4CEB2EEE" w14:textId="77777777" w:rsidR="00F56A34" w:rsidRPr="00F56A34" w:rsidRDefault="00F56A34" w:rsidP="00F56A34">
      <w:r w:rsidRPr="00F56A34">
        <w:t> </w:t>
      </w:r>
    </w:p>
    <w:p w14:paraId="75743DAB" w14:textId="77777777" w:rsidR="00F56A34" w:rsidRPr="00F56A34" w:rsidRDefault="00F56A34" w:rsidP="00F56A34">
      <w:r w:rsidRPr="00F56A34">
        <w:t> </w:t>
      </w:r>
    </w:p>
    <w:p w14:paraId="076EC7D4" w14:textId="77777777" w:rsidR="00F56A34" w:rsidRPr="00F56A34" w:rsidRDefault="00F56A34" w:rsidP="00F56A34">
      <w:r w:rsidRPr="00F56A34">
        <w:rPr>
          <w:u w:val="single"/>
          <w:lang w:val="nb-NO"/>
        </w:rPr>
        <w:t>Tverrfaglig tema</w:t>
      </w:r>
      <w:r w:rsidRPr="00F56A34">
        <w:rPr>
          <w:lang w:val="nb-NO"/>
        </w:rPr>
        <w:t xml:space="preserve">: </w:t>
      </w:r>
      <w:r w:rsidRPr="00F56A34">
        <w:rPr>
          <w:i/>
          <w:iCs/>
          <w:lang w:val="nb-NO"/>
        </w:rPr>
        <w:t>«Folkehelse og livsmestring.»</w:t>
      </w:r>
      <w:r w:rsidRPr="00F56A34">
        <w:t> </w:t>
      </w:r>
    </w:p>
    <w:p w14:paraId="3FF4C97C" w14:textId="77777777" w:rsidR="00F56A34" w:rsidRPr="00F56A34" w:rsidRDefault="00F56A34" w:rsidP="00F56A34">
      <w:r w:rsidRPr="00F56A34">
        <w:rPr>
          <w:lang w:val="nb-NO"/>
        </w:rPr>
        <w:t>«I utdanningsvalg handler det tverrfaglige temaet folkehelse og livsmestring om at elevene lærer å håndtere medgang, motgang, utfordringer og overganger på best mulig måte. Gjennom læring og samhandling i faget skal elevene få innsikt i faktorer som kan ha betydning for livsmestring og karrierevalg, bli forberedt på deltakelse i arbeid og livslang læring, og få muligheter til å utvikle et positivt selvbilde og en trygg identitet.» (Udir.no)</w:t>
      </w:r>
      <w:r w:rsidRPr="00F56A34">
        <w:t> </w:t>
      </w:r>
    </w:p>
    <w:p w14:paraId="2CE2801A" w14:textId="77777777" w:rsidR="00F56A34" w:rsidRPr="00F56A34" w:rsidRDefault="00F56A34" w:rsidP="00F56A34">
      <w:r w:rsidRPr="00F56A34">
        <w:t> </w:t>
      </w:r>
    </w:p>
    <w:p w14:paraId="0859280F" w14:textId="77777777" w:rsidR="00F56A34" w:rsidRPr="00F56A34" w:rsidRDefault="00F56A34" w:rsidP="00F56A34">
      <w:r w:rsidRPr="00F56A34">
        <w:t> </w:t>
      </w:r>
    </w:p>
    <w:p w14:paraId="5F628D48" w14:textId="77777777" w:rsidR="00F56A34" w:rsidRPr="00F56A34" w:rsidRDefault="00F56A34" w:rsidP="00F56A34">
      <w:r w:rsidRPr="00F56A34">
        <w:t> </w:t>
      </w:r>
    </w:p>
    <w:p w14:paraId="2E129BFE" w14:textId="77777777" w:rsidR="00616DF1" w:rsidRDefault="00616DF1"/>
    <w:sectPr w:rsidR="0061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4"/>
    <w:rsid w:val="00616DF1"/>
    <w:rsid w:val="00DE3CFB"/>
    <w:rsid w:val="00F56A34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9BAD"/>
  <w15:chartTrackingRefBased/>
  <w15:docId w15:val="{7678EB2D-5DD0-43BD-8BD1-D342CAE0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6A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6A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6A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6A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6A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6A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6A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6A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6A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6A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6A3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56A3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4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ir.no/lk20/utv01-03/kompetansemaal-og-vurdering/kv10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Severinsen</dc:creator>
  <cp:keywords/>
  <dc:description/>
  <cp:lastModifiedBy>Wenche Severinsen</cp:lastModifiedBy>
  <cp:revision>1</cp:revision>
  <dcterms:created xsi:type="dcterms:W3CDTF">2025-08-15T07:13:00Z</dcterms:created>
  <dcterms:modified xsi:type="dcterms:W3CDTF">2025-08-15T07:15:00Z</dcterms:modified>
</cp:coreProperties>
</file>